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35AE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0" w:firstLineChars="0"/>
        <w:jc w:val="center"/>
        <w:textAlignment w:val="auto"/>
        <w:rPr>
          <w:rFonts w:hint="eastAsia" w:ascii="楷体" w:hAnsi="楷体" w:eastAsia="楷体" w:cs="楷体"/>
          <w:b/>
          <w:color w:val="FF0000"/>
          <w:w w:val="66"/>
          <w:sz w:val="96"/>
          <w:szCs w:val="96"/>
        </w:rPr>
      </w:pPr>
      <w:r>
        <w:rPr>
          <w:rFonts w:hint="eastAsia" w:ascii="楷体" w:hAnsi="楷体" w:eastAsia="楷体" w:cs="楷体"/>
          <w:b/>
          <w:color w:val="FF0000"/>
          <w:w w:val="66"/>
          <w:sz w:val="96"/>
          <w:szCs w:val="96"/>
        </w:rPr>
        <w:t>齐齐哈尔医学院附属第</w:t>
      </w:r>
      <w:r>
        <w:rPr>
          <w:rFonts w:hint="eastAsia" w:ascii="楷体" w:hAnsi="楷体" w:eastAsia="楷体" w:cs="楷体"/>
          <w:b/>
          <w:color w:val="FF0000"/>
          <w:w w:val="66"/>
          <w:sz w:val="96"/>
          <w:szCs w:val="96"/>
          <w:lang w:val="en-US" w:eastAsia="zh-CN"/>
        </w:rPr>
        <w:t>一</w:t>
      </w:r>
      <w:r>
        <w:rPr>
          <w:rFonts w:hint="eastAsia" w:ascii="楷体" w:hAnsi="楷体" w:eastAsia="楷体" w:cs="楷体"/>
          <w:b/>
          <w:color w:val="FF0000"/>
          <w:w w:val="66"/>
          <w:sz w:val="96"/>
          <w:szCs w:val="96"/>
        </w:rPr>
        <w:t>医院</w:t>
      </w:r>
    </w:p>
    <w:p w14:paraId="03B7CD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/>
          <w:color w:val="FF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color w:val="FF0000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/>
          <w:color w:val="FF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color w:val="FF0000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Times New Roman" w:eastAsia="仿宋_GB2312"/>
          <w:color w:val="FF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Times New Roman" w:eastAsia="仿宋_GB2312"/>
          <w:color w:val="FF0000"/>
          <w:sz w:val="32"/>
          <w:szCs w:val="32"/>
          <w:u w:val="single"/>
        </w:rPr>
        <w:t xml:space="preserve">           </w:t>
      </w:r>
    </w:p>
    <w:p w14:paraId="4FE536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both"/>
        <w:textAlignment w:val="auto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</w:p>
    <w:p w14:paraId="2963793C">
      <w:pPr>
        <w:rPr>
          <w:b/>
          <w:bCs/>
          <w:sz w:val="28"/>
          <w:szCs w:val="36"/>
        </w:rPr>
      </w:pPr>
    </w:p>
    <w:p w14:paraId="7355397D">
      <w:pPr>
        <w:jc w:val="center"/>
        <w:rPr>
          <w:rFonts w:ascii="宋体" w:cs="黑体"/>
          <w:b/>
          <w:sz w:val="36"/>
          <w:szCs w:val="36"/>
        </w:rPr>
      </w:pPr>
      <w:r>
        <w:rPr>
          <w:rFonts w:hint="eastAsia" w:ascii="宋体" w:hAnsi="宋体" w:cs="黑体"/>
          <w:b/>
          <w:sz w:val="36"/>
          <w:szCs w:val="36"/>
        </w:rPr>
        <w:t>齐齐哈尔医学院附属第一医院</w:t>
      </w:r>
    </w:p>
    <w:p w14:paraId="4D6D6C44">
      <w:pPr>
        <w:jc w:val="center"/>
        <w:rPr>
          <w:rFonts w:hint="eastAsia" w:ascii="宋体" w:eastAsia="宋体" w:cs="黑体"/>
          <w:b/>
          <w:sz w:val="36"/>
          <w:szCs w:val="36"/>
          <w:lang w:eastAsia="zh-CN"/>
        </w:rPr>
      </w:pPr>
      <w:r>
        <w:rPr>
          <w:rFonts w:hint="eastAsia" w:ascii="宋体" w:hAnsi="宋体" w:cs="黑体"/>
          <w:b/>
          <w:sz w:val="36"/>
          <w:szCs w:val="36"/>
        </w:rPr>
        <w:t>日间手术病种和技术目录公</w:t>
      </w:r>
      <w:r>
        <w:rPr>
          <w:rFonts w:hint="eastAsia" w:ascii="宋体" w:hAnsi="宋体" w:cs="黑体"/>
          <w:b/>
          <w:sz w:val="36"/>
          <w:szCs w:val="36"/>
          <w:lang w:eastAsia="zh-CN"/>
        </w:rPr>
        <w:t>示</w:t>
      </w:r>
    </w:p>
    <w:p w14:paraId="22600633">
      <w:pPr>
        <w:spacing w:line="600" w:lineRule="exact"/>
        <w:ind w:firstLine="1600" w:firstLineChars="500"/>
        <w:jc w:val="left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《关于白内障日间手术的公开通知》</w:t>
      </w:r>
    </w:p>
    <w:p w14:paraId="124A168C">
      <w:pPr>
        <w:spacing w:line="600" w:lineRule="exact"/>
        <w:jc w:val="left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广大市民朋友们：</w:t>
      </w:r>
    </w:p>
    <w:p w14:paraId="191DE89C">
      <w:pPr>
        <w:spacing w:line="600" w:lineRule="exact"/>
        <w:ind w:firstLine="640" w:firstLineChars="200"/>
        <w:jc w:val="left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为进一步提高医疗服务效率，满足患者的就医需求，我院特将白内障手术纳入日间手术范畴。现将相关事宜通知如下：</w:t>
      </w:r>
    </w:p>
    <w:p w14:paraId="4F615639">
      <w:pPr>
        <w:spacing w:line="600" w:lineRule="exact"/>
        <w:ind w:firstLine="640" w:firstLineChars="200"/>
        <w:jc w:val="left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一、什么是白内障日间手术？</w:t>
      </w:r>
    </w:p>
    <w:p w14:paraId="01DC4A7B">
      <w:pPr>
        <w:spacing w:line="600" w:lineRule="exact"/>
        <w:ind w:firstLine="640" w:firstLineChars="200"/>
        <w:jc w:val="left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白内障日间手术是指患者在一日（24 小时）内完成入院、手术及出院的一种高效医疗模式。</w:t>
      </w:r>
    </w:p>
    <w:p w14:paraId="53E48335">
      <w:pPr>
        <w:spacing w:line="600" w:lineRule="exact"/>
        <w:ind w:firstLine="640" w:firstLineChars="200"/>
        <w:jc w:val="left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 xml:space="preserve"> 二、优势显著</w:t>
      </w:r>
    </w:p>
    <w:p w14:paraId="05FF378B">
      <w:pPr>
        <w:spacing w:line="600" w:lineRule="exact"/>
        <w:ind w:firstLine="640" w:firstLineChars="200"/>
        <w:jc w:val="left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1.高效便捷：大大缩短患者的住院时间，让您无需长时间在医院等待，快速解决白内障困扰。</w:t>
      </w:r>
    </w:p>
    <w:p w14:paraId="6B749A08">
      <w:pPr>
        <w:spacing w:line="600" w:lineRule="exact"/>
        <w:ind w:firstLine="640" w:firstLineChars="200"/>
        <w:jc w:val="left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2.费用降低：住院时间的减少意味着费用的大幅降低，减轻患者的经济负担。</w:t>
      </w:r>
    </w:p>
    <w:p w14:paraId="6934E0AC">
      <w:pPr>
        <w:spacing w:line="600" w:lineRule="exact"/>
        <w:ind w:firstLine="640" w:firstLineChars="200"/>
        <w:jc w:val="left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3.专业保障：我院拥有一支经验丰富、技术精湛的眼科医疗团队，为您的手术安全和术后康复提供坚实保障。</w:t>
      </w:r>
    </w:p>
    <w:p w14:paraId="7A054E0B">
      <w:pPr>
        <w:spacing w:line="600" w:lineRule="exact"/>
        <w:ind w:firstLine="640" w:firstLineChars="200"/>
        <w:jc w:val="left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 xml:space="preserve"> </w:t>
      </w:r>
    </w:p>
    <w:p w14:paraId="269E7BA1">
      <w:pPr>
        <w:spacing w:line="600" w:lineRule="exact"/>
        <w:ind w:firstLine="640" w:firstLineChars="200"/>
        <w:jc w:val="left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三、就诊流程</w:t>
      </w:r>
    </w:p>
    <w:p w14:paraId="71FDE1D4">
      <w:pPr>
        <w:spacing w:line="600" w:lineRule="exact"/>
        <w:ind w:firstLine="640" w:firstLineChars="200"/>
        <w:jc w:val="left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1.患者提前预约就诊时间，到我院眼科门诊进行初步检查和评估。</w:t>
      </w:r>
    </w:p>
    <w:p w14:paraId="5A5DC374">
      <w:pPr>
        <w:spacing w:line="600" w:lineRule="exact"/>
        <w:ind w:firstLine="640" w:firstLineChars="200"/>
        <w:jc w:val="left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2.符合日间手术条件的患者，医生将为您安排手术时间，并告知术前注意事项。</w:t>
      </w:r>
    </w:p>
    <w:p w14:paraId="6FF69373">
      <w:pPr>
        <w:spacing w:line="600" w:lineRule="exact"/>
        <w:ind w:firstLine="640" w:firstLineChars="200"/>
        <w:jc w:val="left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3.手术当日，患者按要求办理入院手续，进行手术。</w:t>
      </w:r>
    </w:p>
    <w:p w14:paraId="650CA689">
      <w:pPr>
        <w:spacing w:line="600" w:lineRule="exact"/>
        <w:ind w:firstLine="640" w:firstLineChars="200"/>
        <w:jc w:val="left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4.术后观察一段时间，如无异常即可出院。医生会为您提供详细的术后护理指导和复诊安排。</w:t>
      </w:r>
    </w:p>
    <w:p w14:paraId="110670BE">
      <w:pPr>
        <w:spacing w:line="600" w:lineRule="exact"/>
        <w:ind w:firstLine="640" w:firstLineChars="200"/>
        <w:jc w:val="left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 xml:space="preserve"> 四、注意事项</w:t>
      </w:r>
    </w:p>
    <w:p w14:paraId="6A9EE224">
      <w:pPr>
        <w:spacing w:line="600" w:lineRule="exact"/>
        <w:ind w:firstLine="640" w:firstLineChars="200"/>
        <w:jc w:val="left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1.严格遵守医生的术前指导，做好各项准备工作。</w:t>
      </w:r>
    </w:p>
    <w:p w14:paraId="23797B9B">
      <w:pPr>
        <w:spacing w:line="600" w:lineRule="exact"/>
        <w:ind w:firstLine="640" w:firstLineChars="200"/>
        <w:jc w:val="left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2. 术后按医嘱进行护理，如有不适及时与医生联系。</w:t>
      </w:r>
    </w:p>
    <w:p w14:paraId="3C47BDC4">
      <w:pPr>
        <w:spacing w:line="600" w:lineRule="exact"/>
        <w:ind w:firstLine="640" w:firstLineChars="200"/>
        <w:jc w:val="left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3.按时复诊，确保手术效果和眼部健康。</w:t>
      </w:r>
    </w:p>
    <w:p w14:paraId="302A796E">
      <w:pPr>
        <w:spacing w:line="600" w:lineRule="exact"/>
        <w:ind w:firstLine="640" w:firstLineChars="200"/>
        <w:jc w:val="left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我们将以专业的医疗技术、优质的服务态度，为您的光明之路保驾护航。欢迎广大白内障患者前来咨询和就诊。</w:t>
      </w:r>
    </w:p>
    <w:p w14:paraId="4438844F">
      <w:pPr>
        <w:spacing w:line="600" w:lineRule="exact"/>
        <w:ind w:firstLine="420" w:firstLineChars="200"/>
        <w:jc w:val="left"/>
        <w:rPr>
          <w:rFonts w:ascii="仿宋_GB2312" w:eastAsia="仿宋_GB2312" w:cs="宋体"/>
          <w:sz w:val="32"/>
          <w:szCs w:val="32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3187700</wp:posOffset>
            </wp:positionH>
            <wp:positionV relativeFrom="paragraph">
              <wp:posOffset>173355</wp:posOffset>
            </wp:positionV>
            <wp:extent cx="1440180" cy="1440180"/>
            <wp:effectExtent l="0" t="0" r="7620" b="7620"/>
            <wp:wrapNone/>
            <wp:docPr id="3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</w:p>
    <w:p w14:paraId="007E4F84">
      <w:pPr>
        <w:spacing w:line="600" w:lineRule="exact"/>
        <w:jc w:val="righ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齐齐哈尔医学院附属第一医院</w:t>
      </w:r>
    </w:p>
    <w:p w14:paraId="20A397A0">
      <w:pPr>
        <w:spacing w:line="600" w:lineRule="exact"/>
        <w:jc w:val="center"/>
        <w:rPr>
          <w:rFonts w:ascii="仿宋_GB2312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 xml:space="preserve">                       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ascii="仿宋_GB2312" w:hAnsi="宋体" w:eastAsia="仿宋_GB2312" w:cs="宋体"/>
          <w:sz w:val="32"/>
          <w:szCs w:val="32"/>
        </w:rPr>
        <w:t>20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27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p w14:paraId="762F0227">
      <w:pPr>
        <w:spacing w:line="600" w:lineRule="exact"/>
        <w:ind w:firstLine="640" w:firstLineChars="200"/>
        <w:jc w:val="left"/>
        <w:rPr>
          <w:rFonts w:ascii="宋体" w:cs="宋体"/>
          <w:sz w:val="32"/>
          <w:szCs w:val="32"/>
        </w:rPr>
      </w:pPr>
    </w:p>
    <w:p w14:paraId="7BE72481">
      <w:pPr>
        <w:jc w:val="center"/>
        <w:rPr>
          <w:rFonts w:ascii="黑体" w:hAnsi="黑体" w:eastAsia="黑体" w:cs="黑体"/>
          <w:sz w:val="36"/>
          <w:szCs w:val="36"/>
        </w:rPr>
      </w:pPr>
    </w:p>
    <w:p w14:paraId="3699E426">
      <w:pPr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</w:p>
    <w:p w14:paraId="11114F94">
      <w:pPr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</w:p>
    <w:p w14:paraId="36669E04">
      <w:pPr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</w:p>
    <w:p w14:paraId="4207A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6087D">
    <w:pPr>
      <w:pStyle w:val="3"/>
      <w:framePr w:wrap="around" w:vAnchor="text" w:hAnchor="margin" w:xAlign="outside" w:y="1"/>
      <w:rPr>
        <w:rStyle w:val="7"/>
        <w:rFonts w:ascii="宋体"/>
        <w:sz w:val="24"/>
        <w:szCs w:val="24"/>
      </w:rPr>
    </w:pPr>
    <w:r>
      <w:rPr>
        <w:rStyle w:val="7"/>
        <w:rFonts w:ascii="宋体" w:hAnsi="宋体"/>
        <w:sz w:val="24"/>
        <w:szCs w:val="24"/>
      </w:rPr>
      <w:fldChar w:fldCharType="begin"/>
    </w:r>
    <w:r>
      <w:rPr>
        <w:rStyle w:val="7"/>
        <w:rFonts w:ascii="宋体" w:hAnsi="宋体"/>
        <w:sz w:val="24"/>
        <w:szCs w:val="24"/>
      </w:rPr>
      <w:instrText xml:space="preserve">PAGE  </w:instrText>
    </w:r>
    <w:r>
      <w:rPr>
        <w:rStyle w:val="7"/>
        <w:rFonts w:ascii="宋体" w:hAnsi="宋体"/>
        <w:sz w:val="24"/>
        <w:szCs w:val="24"/>
      </w:rPr>
      <w:fldChar w:fldCharType="separate"/>
    </w:r>
    <w:r>
      <w:rPr>
        <w:rStyle w:val="7"/>
        <w:rFonts w:ascii="宋体" w:hAnsi="宋体"/>
        <w:sz w:val="24"/>
        <w:szCs w:val="24"/>
      </w:rPr>
      <w:t>- 10 -</w:t>
    </w:r>
    <w:r>
      <w:rPr>
        <w:rStyle w:val="7"/>
        <w:rFonts w:ascii="宋体" w:hAnsi="宋体"/>
        <w:sz w:val="24"/>
        <w:szCs w:val="24"/>
      </w:rPr>
      <w:fldChar w:fldCharType="end"/>
    </w:r>
  </w:p>
  <w:p w14:paraId="4056945C">
    <w:pPr>
      <w:pStyle w:val="3"/>
      <w:ind w:right="360" w:firstLine="360"/>
      <w:rPr>
        <w:rFonts w:ascii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9A4E7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DC2B123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OGU2ZmQ4NjVjMzJmNWRjMzAzMTY5MGNlY2Q5MjcifQ=="/>
  </w:docVars>
  <w:rsids>
    <w:rsidRoot w:val="2F9F513D"/>
    <w:rsid w:val="0001267A"/>
    <w:rsid w:val="000128E9"/>
    <w:rsid w:val="00141664"/>
    <w:rsid w:val="00315E62"/>
    <w:rsid w:val="004A6FD5"/>
    <w:rsid w:val="00724552"/>
    <w:rsid w:val="00B30AC5"/>
    <w:rsid w:val="00B34E2B"/>
    <w:rsid w:val="00CB2492"/>
    <w:rsid w:val="00F947D2"/>
    <w:rsid w:val="02272F1A"/>
    <w:rsid w:val="059E2DC8"/>
    <w:rsid w:val="08B57198"/>
    <w:rsid w:val="0A3E4216"/>
    <w:rsid w:val="0BC95302"/>
    <w:rsid w:val="12A54313"/>
    <w:rsid w:val="171F3BE0"/>
    <w:rsid w:val="1A9C6D99"/>
    <w:rsid w:val="1C5D5786"/>
    <w:rsid w:val="1F9A638E"/>
    <w:rsid w:val="20A32B9F"/>
    <w:rsid w:val="20CC33B3"/>
    <w:rsid w:val="20D53320"/>
    <w:rsid w:val="22B77C3A"/>
    <w:rsid w:val="246F5882"/>
    <w:rsid w:val="289C18BC"/>
    <w:rsid w:val="2A7B04A7"/>
    <w:rsid w:val="2F9F513D"/>
    <w:rsid w:val="2FB54E2F"/>
    <w:rsid w:val="31BB2DB3"/>
    <w:rsid w:val="32503FF8"/>
    <w:rsid w:val="3445105A"/>
    <w:rsid w:val="35B71AE4"/>
    <w:rsid w:val="39FB00A4"/>
    <w:rsid w:val="3A714A35"/>
    <w:rsid w:val="3D496467"/>
    <w:rsid w:val="3EAD617A"/>
    <w:rsid w:val="48066A9B"/>
    <w:rsid w:val="493C7DE0"/>
    <w:rsid w:val="49BA2580"/>
    <w:rsid w:val="4A9C36AB"/>
    <w:rsid w:val="4B35377F"/>
    <w:rsid w:val="4D6E4D26"/>
    <w:rsid w:val="4E00319D"/>
    <w:rsid w:val="504649BE"/>
    <w:rsid w:val="51D07789"/>
    <w:rsid w:val="55BF6453"/>
    <w:rsid w:val="57E056B6"/>
    <w:rsid w:val="643E0D2A"/>
    <w:rsid w:val="64E27E64"/>
    <w:rsid w:val="6797758B"/>
    <w:rsid w:val="68277EE8"/>
    <w:rsid w:val="6CF7668E"/>
    <w:rsid w:val="6E6715F2"/>
    <w:rsid w:val="70005404"/>
    <w:rsid w:val="72B02851"/>
    <w:rsid w:val="737C78ED"/>
    <w:rsid w:val="76B77DE9"/>
    <w:rsid w:val="77B01219"/>
    <w:rsid w:val="7B1B6457"/>
    <w:rsid w:val="7B715C4B"/>
    <w:rsid w:val="7D9C59B5"/>
    <w:rsid w:val="7F1B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auto"/>
    </w:pPr>
    <w:rPr>
      <w:rFonts w:ascii="Times New Roman" w:hAnsi="Times New Roman"/>
      <w:sz w:val="28"/>
      <w:szCs w:val="24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655</Words>
  <Characters>673</Characters>
  <Lines>0</Lines>
  <Paragraphs>0</Paragraphs>
  <TotalTime>12</TotalTime>
  <ScaleCrop>false</ScaleCrop>
  <LinksUpToDate>false</LinksUpToDate>
  <CharactersWithSpaces>756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2018-10-19T15:14:00Z</dcterms:created>
  <dc:creator>Administrator</dc:creator>
  <cp:lastModifiedBy>张羽镝</cp:lastModifiedBy>
  <cp:lastPrinted>2024-09-07T07:59:00Z</cp:lastPrinted>
  <dcterms:modified xsi:type="dcterms:W3CDTF">2024-09-22T13:47:53Z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E8FA36540ED5426BAD7EAA2CC8222ECC</vt:lpwstr>
  </property>
</Properties>
</file>